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DC0" w:rsidRDefault="00562DC0" w:rsidP="00562DC0">
      <w:r>
        <w:t xml:space="preserve">PL. JAGIELLOŃCZYKA 6 – WIDOK OD ULICY 12 LUTEGO </w:t>
      </w:r>
    </w:p>
    <w:p w:rsidR="00562DC0" w:rsidRDefault="00562DC0" w:rsidP="00562DC0">
      <w:r>
        <w:rPr>
          <w:noProof/>
          <w:lang w:eastAsia="pl-PL"/>
        </w:rPr>
        <w:drawing>
          <wp:inline distT="0" distB="0" distL="0" distR="0">
            <wp:extent cx="5761990" cy="4318635"/>
            <wp:effectExtent l="19050" t="0" r="0" b="0"/>
            <wp:docPr id="1" name="Obraz 7" descr="C:\Documents and Settings\Honorata\Pulpit\zdjęcia lokali\najem ścian\PIC_0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C:\Documents and Settings\Honorata\Pulpit\zdjęcia lokali\najem ścian\PIC_02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431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DC0" w:rsidRDefault="00562DC0" w:rsidP="00562DC0"/>
    <w:p w:rsidR="00562DC0" w:rsidRDefault="00562DC0" w:rsidP="00562DC0">
      <w:r>
        <w:t xml:space="preserve">PL. JAGIELLOŃCZYKA 6 – WIDOK OD ULICY NOWOWIEJSKIEJ - KRÓLEWIECKIEJ </w:t>
      </w:r>
    </w:p>
    <w:p w:rsidR="005259A2" w:rsidRDefault="00562DC0" w:rsidP="00562DC0">
      <w:r>
        <w:rPr>
          <w:noProof/>
          <w:lang w:eastAsia="pl-PL"/>
        </w:rPr>
        <w:drawing>
          <wp:inline distT="0" distB="0" distL="0" distR="0">
            <wp:extent cx="5761990" cy="4318635"/>
            <wp:effectExtent l="19050" t="0" r="0" b="0"/>
            <wp:docPr id="2" name="Obraz 8" descr="C:\Documents and Settings\Honorata\Pulpit\zdjęcia lokali\najem ścian\PIC_0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Documents and Settings\Honorata\Pulpit\zdjęcia lokali\najem ścian\PIC_02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431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59A2" w:rsidSect="00562DC0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562DC0"/>
    <w:rsid w:val="004A2A2C"/>
    <w:rsid w:val="005259A2"/>
    <w:rsid w:val="00562DC0"/>
    <w:rsid w:val="00641DD9"/>
    <w:rsid w:val="00955C1F"/>
    <w:rsid w:val="00CF6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DC0"/>
    <w:pPr>
      <w:spacing w:before="0"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2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DC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106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2012-01-31T13:44:00Z</dcterms:created>
  <dcterms:modified xsi:type="dcterms:W3CDTF">2012-01-31T13:45:00Z</dcterms:modified>
</cp:coreProperties>
</file>